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2160"/>
          <w:tab w:val="center" w:pos="4153"/>
        </w:tabs>
        <w:jc w:val="center"/>
        <w:rPr>
          <w:rFonts w:ascii="黑体" w:hAnsi="黑体" w:eastAsia="黑体" w:cs="宋体"/>
          <w:bCs/>
          <w:kern w:val="0"/>
          <w:sz w:val="36"/>
          <w:szCs w:val="36"/>
        </w:rPr>
      </w:pPr>
      <w:bookmarkStart w:id="0" w:name="_GoBack"/>
      <w:r>
        <w:rPr>
          <w:rFonts w:hint="eastAsia" w:ascii="黑体" w:hAnsi="黑体" w:eastAsia="黑体" w:cs="宋体"/>
          <w:bCs/>
          <w:kern w:val="0"/>
          <w:sz w:val="36"/>
          <w:szCs w:val="36"/>
        </w:rPr>
        <w:t>疫情防控承诺书</w:t>
      </w:r>
    </w:p>
    <w:bookmarkEnd w:id="0"/>
    <w:p>
      <w:pPr>
        <w:widowControl/>
        <w:jc w:val="center"/>
        <w:rPr>
          <w:rFonts w:ascii="黑体" w:hAnsi="黑体" w:eastAsia="黑体" w:cs="宋体"/>
          <w:bCs/>
          <w:kern w:val="0"/>
          <w:sz w:val="36"/>
          <w:szCs w:val="36"/>
        </w:rPr>
      </w:pPr>
    </w:p>
    <w:p>
      <w:pPr>
        <w:snapToGrid w:val="0"/>
        <w:spacing w:line="500" w:lineRule="exact"/>
        <w:ind w:firstLine="600" w:firstLineChars="200"/>
        <w:rPr>
          <w:rFonts w:ascii="仿宋" w:hAnsi="仿宋" w:eastAsia="仿宋" w:cs="宋体"/>
          <w:kern w:val="0"/>
          <w:sz w:val="30"/>
          <w:szCs w:val="30"/>
        </w:rPr>
      </w:pPr>
      <w:r>
        <w:rPr>
          <w:rFonts w:hint="eastAsia" w:ascii="仿宋" w:hAnsi="仿宋" w:eastAsia="仿宋" w:cs="宋体"/>
          <w:kern w:val="0"/>
          <w:sz w:val="30"/>
          <w:szCs w:val="30"/>
        </w:rPr>
        <w:t>本单位</w:t>
      </w:r>
      <w:r>
        <w:rPr>
          <w:rFonts w:ascii="仿宋" w:hAnsi="仿宋" w:eastAsia="仿宋" w:cs="宋体"/>
          <w:kern w:val="0"/>
          <w:sz w:val="30"/>
          <w:szCs w:val="30"/>
        </w:rPr>
        <w:t>____________________</w:t>
      </w:r>
      <w:r>
        <w:rPr>
          <w:rFonts w:hint="eastAsia" w:ascii="仿宋" w:hAnsi="仿宋" w:eastAsia="仿宋" w:cs="宋体"/>
          <w:kern w:val="0"/>
          <w:sz w:val="30"/>
          <w:szCs w:val="30"/>
        </w:rPr>
        <w:t>承诺严格落实党中央、国务院以及重庆市政府相关工作部署，遵守《中华人民共和国传染病防治法》及《关于进一步加强重庆主城九区新型冠状病毒感染的肺炎疫情防控工作的紧急通知》相关要求。本单位于</w:t>
      </w:r>
      <w:r>
        <w:rPr>
          <w:rFonts w:ascii="宋体" w:hAnsi="宋体" w:eastAsia="仿宋" w:cs="宋体"/>
          <w:kern w:val="0"/>
          <w:sz w:val="30"/>
          <w:szCs w:val="30"/>
          <w:u w:val="single"/>
        </w:rPr>
        <w:t>  </w:t>
      </w:r>
      <w:r>
        <w:rPr>
          <w:rFonts w:hint="eastAsia" w:ascii="仿宋" w:hAnsi="仿宋" w:eastAsia="仿宋" w:cs="宋体"/>
          <w:kern w:val="0"/>
          <w:sz w:val="30"/>
          <w:szCs w:val="30"/>
        </w:rPr>
        <w:t>年</w:t>
      </w:r>
      <w:r>
        <w:rPr>
          <w:rFonts w:ascii="宋体" w:hAnsi="宋体" w:eastAsia="仿宋" w:cs="宋体"/>
          <w:kern w:val="0"/>
          <w:sz w:val="30"/>
          <w:szCs w:val="30"/>
          <w:u w:val="single"/>
        </w:rPr>
        <w:t>  </w:t>
      </w:r>
      <w:r>
        <w:rPr>
          <w:rFonts w:hint="eastAsia" w:ascii="仿宋" w:hAnsi="仿宋" w:eastAsia="仿宋" w:cs="宋体"/>
          <w:kern w:val="0"/>
          <w:sz w:val="30"/>
          <w:szCs w:val="30"/>
        </w:rPr>
        <w:t>月</w:t>
      </w:r>
      <w:r>
        <w:rPr>
          <w:rFonts w:ascii="宋体" w:hAnsi="宋体" w:eastAsia="仿宋" w:cs="宋体"/>
          <w:kern w:val="0"/>
          <w:sz w:val="30"/>
          <w:szCs w:val="30"/>
          <w:u w:val="single"/>
        </w:rPr>
        <w:t>  </w:t>
      </w:r>
      <w:r>
        <w:rPr>
          <w:rFonts w:hint="eastAsia" w:ascii="仿宋" w:hAnsi="仿宋" w:eastAsia="仿宋" w:cs="宋体"/>
          <w:kern w:val="0"/>
          <w:sz w:val="30"/>
          <w:szCs w:val="30"/>
        </w:rPr>
        <w:t>日参加</w:t>
      </w:r>
      <w:r>
        <w:rPr>
          <w:rFonts w:ascii="仿宋" w:hAnsi="仿宋" w:eastAsia="仿宋" w:cs="宋体"/>
          <w:kern w:val="0"/>
          <w:sz w:val="30"/>
          <w:szCs w:val="30"/>
        </w:rPr>
        <w:t xml:space="preserve">_________________ </w:t>
      </w:r>
      <w:r>
        <w:rPr>
          <w:rFonts w:hint="eastAsia" w:ascii="仿宋" w:hAnsi="仿宋" w:eastAsia="仿宋" w:cs="宋体"/>
          <w:kern w:val="0"/>
          <w:sz w:val="30"/>
          <w:szCs w:val="30"/>
        </w:rPr>
        <w:t>项目的</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活动。本单位承诺在</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过程中做到以下几点：</w:t>
      </w:r>
    </w:p>
    <w:p>
      <w:pPr>
        <w:snapToGrid w:val="0"/>
        <w:spacing w:line="500" w:lineRule="exact"/>
        <w:ind w:firstLine="600" w:firstLineChars="200"/>
        <w:rPr>
          <w:rFonts w:ascii="仿宋" w:hAnsi="仿宋" w:eastAsia="仿宋" w:cs="宋体"/>
          <w:kern w:val="0"/>
          <w:sz w:val="30"/>
          <w:szCs w:val="30"/>
        </w:rPr>
      </w:pPr>
      <w:r>
        <w:rPr>
          <w:rFonts w:ascii="仿宋" w:hAnsi="仿宋" w:eastAsia="仿宋" w:cs="宋体"/>
          <w:kern w:val="0"/>
          <w:sz w:val="30"/>
          <w:szCs w:val="30"/>
        </w:rPr>
        <w:t>1</w:t>
      </w:r>
      <w:r>
        <w:rPr>
          <w:rFonts w:hint="eastAsia" w:ascii="仿宋" w:hAnsi="仿宋" w:eastAsia="仿宋" w:cs="宋体"/>
          <w:kern w:val="0"/>
          <w:sz w:val="30"/>
          <w:szCs w:val="30"/>
        </w:rPr>
        <w:t>．参与</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人员积极配合交易场所工作人员进行体温检测和人员信息登记。不符合防控管理要求的人员，不进入</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场所。</w:t>
      </w:r>
    </w:p>
    <w:p>
      <w:pPr>
        <w:snapToGrid w:val="0"/>
        <w:spacing w:line="500" w:lineRule="exact"/>
        <w:ind w:firstLine="600" w:firstLineChars="200"/>
        <w:rPr>
          <w:rFonts w:ascii="仿宋" w:hAnsi="仿宋" w:eastAsia="仿宋" w:cs="宋体"/>
          <w:kern w:val="0"/>
          <w:sz w:val="30"/>
          <w:szCs w:val="30"/>
        </w:rPr>
      </w:pPr>
      <w:r>
        <w:rPr>
          <w:rFonts w:ascii="仿宋" w:hAnsi="仿宋" w:eastAsia="仿宋" w:cs="宋体"/>
          <w:kern w:val="0"/>
          <w:sz w:val="30"/>
          <w:szCs w:val="30"/>
        </w:rPr>
        <w:t>2</w:t>
      </w:r>
      <w:r>
        <w:rPr>
          <w:rFonts w:hint="eastAsia" w:ascii="仿宋" w:hAnsi="仿宋" w:eastAsia="仿宋" w:cs="宋体"/>
          <w:kern w:val="0"/>
          <w:sz w:val="30"/>
          <w:szCs w:val="30"/>
        </w:rPr>
        <w:t>．参加</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人员自觉做好个人防护，全程佩戴口罩，听从交易场所工作人员的引导。</w:t>
      </w:r>
    </w:p>
    <w:p>
      <w:pPr>
        <w:snapToGrid w:val="0"/>
        <w:spacing w:line="500" w:lineRule="exact"/>
        <w:ind w:firstLine="600" w:firstLineChars="200"/>
        <w:rPr>
          <w:rFonts w:ascii="仿宋" w:hAnsi="仿宋" w:eastAsia="仿宋" w:cs="宋体"/>
          <w:kern w:val="0"/>
          <w:sz w:val="30"/>
          <w:szCs w:val="30"/>
        </w:rPr>
      </w:pPr>
      <w:r>
        <w:rPr>
          <w:rFonts w:ascii="仿宋" w:hAnsi="仿宋" w:eastAsia="仿宋" w:cs="宋体"/>
          <w:kern w:val="0"/>
          <w:sz w:val="30"/>
          <w:szCs w:val="30"/>
        </w:rPr>
        <w:t>3</w:t>
      </w:r>
      <w:r>
        <w:rPr>
          <w:rFonts w:hint="eastAsia" w:ascii="仿宋" w:hAnsi="仿宋" w:eastAsia="仿宋" w:cs="宋体"/>
          <w:kern w:val="0"/>
          <w:sz w:val="30"/>
          <w:szCs w:val="30"/>
        </w:rPr>
        <w:t>．本单位所派</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人员（姓名），（身份证号码），（联系电话），在</w:t>
      </w:r>
      <w:r>
        <w:rPr>
          <w:rFonts w:ascii="宋体" w:hAnsi="宋体" w:eastAsia="仿宋" w:cs="宋体"/>
          <w:kern w:val="0"/>
          <w:sz w:val="30"/>
          <w:szCs w:val="30"/>
          <w:u w:val="single"/>
        </w:rPr>
        <w:t>        </w:t>
      </w:r>
      <w:r>
        <w:rPr>
          <w:rFonts w:hint="eastAsia" w:ascii="仿宋" w:hAnsi="仿宋" w:eastAsia="仿宋" w:cs="宋体"/>
          <w:kern w:val="0"/>
          <w:sz w:val="30"/>
          <w:szCs w:val="30"/>
        </w:rPr>
        <w:t>（省、市）居住，</w:t>
      </w:r>
      <w:r>
        <w:rPr>
          <w:rFonts w:hint="eastAsia" w:ascii="仿宋" w:hAnsi="仿宋" w:eastAsia="仿宋"/>
          <w:spacing w:val="23"/>
          <w:sz w:val="32"/>
          <w:szCs w:val="32"/>
          <w:shd w:val="clear" w:color="auto" w:fill="FFFFFF"/>
        </w:rPr>
        <w:t>无疫情接触史、</w:t>
      </w:r>
      <w:r>
        <w:rPr>
          <w:rFonts w:hint="eastAsia" w:ascii="仿宋" w:hAnsi="仿宋" w:eastAsia="仿宋" w:cs="宋体"/>
          <w:kern w:val="0"/>
          <w:sz w:val="30"/>
          <w:szCs w:val="30"/>
        </w:rPr>
        <w:t>身体健康。</w:t>
      </w:r>
    </w:p>
    <w:p>
      <w:pPr>
        <w:snapToGrid w:val="0"/>
        <w:spacing w:line="500" w:lineRule="exact"/>
        <w:ind w:firstLine="600" w:firstLineChars="200"/>
        <w:rPr>
          <w:rFonts w:ascii="仿宋" w:hAnsi="仿宋" w:eastAsia="仿宋" w:cs="宋体"/>
          <w:kern w:val="0"/>
          <w:sz w:val="30"/>
          <w:szCs w:val="30"/>
        </w:rPr>
      </w:pPr>
      <w:r>
        <w:rPr>
          <w:rFonts w:ascii="仿宋" w:hAnsi="仿宋" w:eastAsia="仿宋" w:cs="宋体"/>
          <w:kern w:val="0"/>
          <w:sz w:val="30"/>
          <w:szCs w:val="30"/>
        </w:rPr>
        <w:t>4</w:t>
      </w:r>
      <w:r>
        <w:rPr>
          <w:rFonts w:hint="eastAsia" w:ascii="仿宋" w:hAnsi="仿宋" w:eastAsia="仿宋" w:cs="宋体"/>
          <w:kern w:val="0"/>
          <w:sz w:val="30"/>
          <w:szCs w:val="30"/>
        </w:rPr>
        <w:t>．本单位保证做好</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前期的各项准备工作，提前到达</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区域，避免因工作疏忽导致时间拖延，造成人员聚集。</w:t>
      </w:r>
    </w:p>
    <w:p>
      <w:pPr>
        <w:snapToGrid w:val="0"/>
        <w:spacing w:line="500" w:lineRule="exact"/>
        <w:ind w:firstLine="600" w:firstLineChars="200"/>
        <w:rPr>
          <w:rFonts w:ascii="仿宋" w:hAnsi="仿宋" w:eastAsia="仿宋" w:cs="宋体"/>
          <w:kern w:val="0"/>
          <w:sz w:val="30"/>
          <w:szCs w:val="30"/>
        </w:rPr>
      </w:pPr>
      <w:r>
        <w:rPr>
          <w:rFonts w:ascii="仿宋" w:hAnsi="仿宋" w:eastAsia="仿宋" w:cs="宋体"/>
          <w:kern w:val="0"/>
          <w:sz w:val="30"/>
          <w:szCs w:val="30"/>
        </w:rPr>
        <w:t>5</w:t>
      </w:r>
      <w:r>
        <w:rPr>
          <w:rFonts w:hint="eastAsia" w:ascii="仿宋" w:hAnsi="仿宋" w:eastAsia="仿宋" w:cs="宋体"/>
          <w:kern w:val="0"/>
          <w:sz w:val="30"/>
          <w:szCs w:val="30"/>
        </w:rPr>
        <w:t>．</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活动结束后，本单位人员迅速离场，不在公共区域内停留。</w:t>
      </w:r>
    </w:p>
    <w:p>
      <w:pPr>
        <w:snapToGrid w:val="0"/>
        <w:spacing w:line="500" w:lineRule="exact"/>
        <w:ind w:firstLine="600" w:firstLineChars="200"/>
        <w:rPr>
          <w:rFonts w:hint="eastAsia" w:ascii="仿宋" w:hAnsi="仿宋" w:eastAsia="仿宋" w:cs="宋体"/>
          <w:kern w:val="0"/>
          <w:sz w:val="30"/>
          <w:szCs w:val="30"/>
        </w:rPr>
      </w:pPr>
      <w:r>
        <w:rPr>
          <w:rFonts w:ascii="仿宋" w:hAnsi="仿宋" w:eastAsia="仿宋" w:cs="宋体"/>
          <w:kern w:val="0"/>
          <w:sz w:val="30"/>
          <w:szCs w:val="30"/>
        </w:rPr>
        <w:t>6.</w:t>
      </w:r>
      <w:r>
        <w:rPr>
          <w:rFonts w:hint="eastAsia" w:ascii="仿宋" w:hAnsi="仿宋" w:eastAsia="仿宋" w:cs="宋体"/>
          <w:kern w:val="0"/>
          <w:sz w:val="30"/>
          <w:szCs w:val="30"/>
        </w:rPr>
        <w:t>如果所派人员出现疫情防控要求需留观、隔离的，由</w:t>
      </w:r>
      <w:r>
        <w:rPr>
          <w:rFonts w:hint="eastAsia" w:ascii="仿宋" w:hAnsi="仿宋" w:eastAsia="仿宋" w:cs="宋体"/>
          <w:kern w:val="0"/>
          <w:sz w:val="30"/>
          <w:szCs w:val="30"/>
          <w:lang w:eastAsia="zh-CN"/>
        </w:rPr>
        <w:t>竞价</w:t>
      </w:r>
      <w:r>
        <w:rPr>
          <w:rFonts w:hint="eastAsia" w:ascii="仿宋" w:hAnsi="仿宋" w:eastAsia="仿宋" w:cs="宋体"/>
          <w:kern w:val="0"/>
          <w:sz w:val="30"/>
          <w:szCs w:val="30"/>
        </w:rPr>
        <w:t>自行负责，视为放弃派员参加。</w:t>
      </w:r>
    </w:p>
    <w:p>
      <w:pPr>
        <w:snapToGrid w:val="0"/>
        <w:spacing w:line="500" w:lineRule="exact"/>
        <w:ind w:firstLine="600" w:firstLineChars="200"/>
        <w:rPr>
          <w:rFonts w:hint="eastAsia" w:ascii="仿宋" w:hAnsi="仿宋" w:eastAsia="仿宋" w:cs="宋体"/>
          <w:kern w:val="0"/>
          <w:sz w:val="30"/>
          <w:szCs w:val="30"/>
        </w:rPr>
      </w:pPr>
    </w:p>
    <w:p>
      <w:pPr>
        <w:snapToGrid w:val="0"/>
        <w:spacing w:line="500" w:lineRule="exact"/>
        <w:ind w:firstLine="600" w:firstLineChars="200"/>
        <w:rPr>
          <w:rFonts w:hint="eastAsia" w:ascii="仿宋" w:hAnsi="仿宋" w:eastAsia="仿宋" w:cs="宋体"/>
          <w:kern w:val="0"/>
          <w:sz w:val="30"/>
          <w:szCs w:val="30"/>
        </w:rPr>
      </w:pPr>
    </w:p>
    <w:p>
      <w:pPr>
        <w:snapToGrid w:val="0"/>
        <w:spacing w:line="500" w:lineRule="exact"/>
        <w:ind w:firstLine="4800" w:firstLineChars="1600"/>
        <w:rPr>
          <w:rFonts w:hint="eastAsia" w:ascii="仿宋" w:hAnsi="仿宋" w:eastAsia="仿宋" w:cs="宋体"/>
          <w:kern w:val="0"/>
          <w:sz w:val="30"/>
          <w:szCs w:val="30"/>
        </w:rPr>
      </w:pPr>
      <w:r>
        <w:rPr>
          <w:rFonts w:hint="eastAsia" w:ascii="仿宋" w:hAnsi="仿宋" w:eastAsia="仿宋" w:cs="宋体"/>
          <w:kern w:val="0"/>
          <w:sz w:val="30"/>
          <w:szCs w:val="30"/>
        </w:rPr>
        <w:t>承诺人（公章）：</w:t>
      </w:r>
      <w:r>
        <w:rPr>
          <w:rFonts w:ascii="仿宋" w:hAnsi="仿宋" w:eastAsia="仿宋" w:cs="宋体"/>
          <w:kern w:val="0"/>
          <w:sz w:val="30"/>
          <w:szCs w:val="30"/>
        </w:rPr>
        <w:br w:type="textWrapping"/>
      </w:r>
      <w:r>
        <w:rPr>
          <w:rFonts w:ascii="仿宋" w:hAnsi="仿宋" w:eastAsia="仿宋" w:cs="宋体"/>
          <w:kern w:val="0"/>
          <w:sz w:val="30"/>
          <w:szCs w:val="30"/>
        </w:rPr>
        <w:t>                                    </w:t>
      </w:r>
      <w:r>
        <w:rPr>
          <w:rFonts w:hint="eastAsia" w:ascii="仿宋" w:hAnsi="仿宋" w:eastAsia="仿宋" w:cs="宋体"/>
          <w:kern w:val="0"/>
          <w:sz w:val="30"/>
          <w:szCs w:val="30"/>
        </w:rPr>
        <w:t>年</w:t>
      </w:r>
      <w:r>
        <w:rPr>
          <w:rFonts w:ascii="仿宋" w:hAnsi="仿宋" w:eastAsia="仿宋" w:cs="宋体"/>
          <w:kern w:val="0"/>
          <w:sz w:val="30"/>
          <w:szCs w:val="30"/>
        </w:rPr>
        <w:t>  </w:t>
      </w:r>
      <w:r>
        <w:rPr>
          <w:rFonts w:hint="eastAsia" w:ascii="仿宋" w:hAnsi="仿宋" w:eastAsia="仿宋" w:cs="宋体"/>
          <w:kern w:val="0"/>
          <w:sz w:val="30"/>
          <w:szCs w:val="30"/>
        </w:rPr>
        <w:t>月</w:t>
      </w:r>
      <w:r>
        <w:rPr>
          <w:rFonts w:ascii="仿宋" w:hAnsi="仿宋" w:eastAsia="仿宋" w:cs="宋体"/>
          <w:kern w:val="0"/>
          <w:sz w:val="30"/>
          <w:szCs w:val="30"/>
        </w:rPr>
        <w:t>  </w:t>
      </w:r>
      <w:r>
        <w:rPr>
          <w:rFonts w:hint="eastAsia" w:ascii="仿宋" w:hAnsi="仿宋" w:eastAsia="仿宋" w:cs="宋体"/>
          <w:kern w:val="0"/>
          <w:sz w:val="30"/>
          <w:szCs w:val="30"/>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AA6B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